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1267"/>
        <w:gridCol w:w="9"/>
        <w:gridCol w:w="1347"/>
        <w:gridCol w:w="1247"/>
        <w:gridCol w:w="1190"/>
        <w:gridCol w:w="1201"/>
        <w:gridCol w:w="795"/>
      </w:tblGrid>
      <w:tr w:rsidR="00421272" w:rsidTr="003A663B">
        <w:trPr>
          <w:trHeight w:val="648"/>
        </w:trPr>
        <w:tc>
          <w:tcPr>
            <w:tcW w:w="1219" w:type="dxa"/>
          </w:tcPr>
          <w:p w:rsidR="00421272" w:rsidRPr="00A7501A" w:rsidRDefault="00421272" w:rsidP="006A405F">
            <w:pPr>
              <w:pStyle w:val="NoSpacing"/>
            </w:pPr>
            <w:r w:rsidRPr="00A7501A">
              <w:t>Curriculum Threads</w:t>
            </w:r>
          </w:p>
          <w:p w:rsidR="00421272" w:rsidRPr="00A7501A" w:rsidRDefault="00421272" w:rsidP="006A405F">
            <w:pPr>
              <w:pStyle w:val="NoSpacing"/>
            </w:pPr>
          </w:p>
        </w:tc>
        <w:tc>
          <w:tcPr>
            <w:tcW w:w="1288" w:type="dxa"/>
            <w:gridSpan w:val="2"/>
          </w:tcPr>
          <w:p w:rsidR="00421272" w:rsidRPr="00A7501A" w:rsidRDefault="00421272" w:rsidP="006A405F">
            <w:pPr>
              <w:pStyle w:val="NoSpacing"/>
            </w:pPr>
            <w:r w:rsidRPr="003A541A">
              <w:t>Cause and consequence</w:t>
            </w:r>
          </w:p>
        </w:tc>
        <w:tc>
          <w:tcPr>
            <w:tcW w:w="1194" w:type="dxa"/>
          </w:tcPr>
          <w:p w:rsidR="00421272" w:rsidRPr="00A7501A" w:rsidRDefault="00421272" w:rsidP="006A405F">
            <w:pPr>
              <w:pStyle w:val="NoSpacing"/>
            </w:pPr>
            <w:r w:rsidRPr="003A541A">
              <w:t>Comparison</w:t>
            </w:r>
          </w:p>
        </w:tc>
        <w:tc>
          <w:tcPr>
            <w:tcW w:w="1140" w:type="dxa"/>
          </w:tcPr>
          <w:p w:rsidR="00421272" w:rsidRPr="003A541A" w:rsidRDefault="00421272" w:rsidP="006A405F">
            <w:pPr>
              <w:pStyle w:val="NoSpacing"/>
            </w:pPr>
            <w:r w:rsidRPr="003A541A">
              <w:t>Civilization community</w:t>
            </w:r>
          </w:p>
          <w:p w:rsidR="00421272" w:rsidRPr="00A7501A" w:rsidRDefault="00421272" w:rsidP="006A405F">
            <w:pPr>
              <w:pStyle w:val="NoSpacing"/>
            </w:pPr>
            <w:r w:rsidRPr="003A541A">
              <w:t>culture</w:t>
            </w:r>
          </w:p>
        </w:tc>
        <w:tc>
          <w:tcPr>
            <w:tcW w:w="1150" w:type="dxa"/>
          </w:tcPr>
          <w:p w:rsidR="00421272" w:rsidRPr="00A7501A" w:rsidRDefault="00421272" w:rsidP="006A405F">
            <w:pPr>
              <w:pStyle w:val="NoSpacing"/>
            </w:pPr>
            <w:r w:rsidRPr="00B27D2F">
              <w:rPr>
                <w:highlight w:val="magenta"/>
              </w:rPr>
              <w:t>Chronology</w:t>
            </w:r>
          </w:p>
        </w:tc>
        <w:tc>
          <w:tcPr>
            <w:tcW w:w="839" w:type="dxa"/>
          </w:tcPr>
          <w:p w:rsidR="00421272" w:rsidRPr="00A7501A" w:rsidRDefault="00421272" w:rsidP="006A405F">
            <w:pPr>
              <w:pStyle w:val="NoSpacing"/>
            </w:pPr>
            <w:r w:rsidRPr="00B27D2F">
              <w:rPr>
                <w:highlight w:val="lightGray"/>
              </w:rPr>
              <w:t>Legacy</w:t>
            </w:r>
          </w:p>
        </w:tc>
      </w:tr>
      <w:tr w:rsidR="00421272" w:rsidTr="003A663B">
        <w:trPr>
          <w:trHeight w:val="648"/>
        </w:trPr>
        <w:tc>
          <w:tcPr>
            <w:tcW w:w="1219" w:type="dxa"/>
          </w:tcPr>
          <w:p w:rsidR="00421272" w:rsidRPr="00674A85" w:rsidRDefault="00421272" w:rsidP="006A405F">
            <w:pPr>
              <w:pStyle w:val="NoSpacing"/>
            </w:pPr>
            <w:r w:rsidRPr="00674A85">
              <w:t>N</w:t>
            </w:r>
            <w:r>
              <w:t xml:space="preserve">ational </w:t>
            </w:r>
            <w:r w:rsidRPr="00674A85">
              <w:t>C</w:t>
            </w:r>
            <w:r>
              <w:t>urriculum</w:t>
            </w:r>
          </w:p>
        </w:tc>
        <w:tc>
          <w:tcPr>
            <w:tcW w:w="5611" w:type="dxa"/>
            <w:gridSpan w:val="6"/>
          </w:tcPr>
          <w:p w:rsidR="00421272" w:rsidRDefault="00421272" w:rsidP="006A405F">
            <w:pPr>
              <w:pStyle w:val="NoSpacing"/>
            </w:pPr>
            <w:r>
              <w:t>History – Recount changes that have occurred in their own lives.</w:t>
            </w:r>
          </w:p>
          <w:p w:rsidR="00421272" w:rsidRDefault="00421272" w:rsidP="006A405F">
            <w:pPr>
              <w:pStyle w:val="NoSpacing"/>
            </w:pPr>
          </w:p>
          <w:p w:rsidR="00421272" w:rsidRDefault="00421272" w:rsidP="006A405F">
            <w:pPr>
              <w:pStyle w:val="NoSpacing"/>
            </w:pPr>
            <w:r>
              <w:t>EYFS – Understanding the world: People and communities - Children talk about past and present events in their own lives and the lives of family members.</w:t>
            </w:r>
          </w:p>
          <w:p w:rsidR="00421272" w:rsidRDefault="00421272" w:rsidP="006A405F">
            <w:pPr>
              <w:pStyle w:val="NoSpacing"/>
            </w:pPr>
          </w:p>
          <w:p w:rsidR="00421272" w:rsidRPr="00674A85" w:rsidRDefault="00421272" w:rsidP="006A405F">
            <w:pPr>
              <w:pStyle w:val="NoSpacing"/>
            </w:pPr>
          </w:p>
        </w:tc>
      </w:tr>
      <w:tr w:rsidR="00421272" w:rsidTr="003A663B">
        <w:tc>
          <w:tcPr>
            <w:tcW w:w="1219" w:type="dxa"/>
          </w:tcPr>
          <w:p w:rsidR="00421272" w:rsidRDefault="00585373" w:rsidP="006A405F">
            <w:pPr>
              <w:pStyle w:val="NoSpacing"/>
            </w:pPr>
            <w:r>
              <w:t>I</w:t>
            </w:r>
            <w:r w:rsidR="00421272" w:rsidRPr="00674A85">
              <w:t>ntent</w:t>
            </w:r>
          </w:p>
          <w:p w:rsidR="00421272" w:rsidRPr="00A7501A" w:rsidRDefault="00421272" w:rsidP="006A405F">
            <w:pPr>
              <w:pStyle w:val="NoSpacing"/>
              <w:rPr>
                <w:i/>
                <w:u w:val="single"/>
              </w:rPr>
            </w:pPr>
            <w:r w:rsidRPr="00A7501A">
              <w:rPr>
                <w:i/>
                <w:u w:val="single"/>
              </w:rPr>
              <w:t>(Thresholds)</w:t>
            </w:r>
          </w:p>
        </w:tc>
        <w:tc>
          <w:tcPr>
            <w:tcW w:w="5611" w:type="dxa"/>
            <w:gridSpan w:val="6"/>
          </w:tcPr>
          <w:p w:rsidR="00421272" w:rsidRDefault="00421272" w:rsidP="006A405F">
            <w:pPr>
              <w:pStyle w:val="NoSpacing"/>
            </w:pPr>
            <w:r>
              <w:t xml:space="preserve">As </w:t>
            </w:r>
            <w:r w:rsidR="006A405F">
              <w:t>Historians we will:</w:t>
            </w:r>
          </w:p>
          <w:p w:rsidR="006A405F" w:rsidRPr="003A4096" w:rsidRDefault="006A405F" w:rsidP="006A405F">
            <w:pPr>
              <w:pStyle w:val="NoSpacing"/>
            </w:pPr>
            <w:r>
              <w:t>Develop knowledge of events that happened in our own past</w:t>
            </w:r>
          </w:p>
          <w:p w:rsidR="00421272" w:rsidRDefault="00421272" w:rsidP="006A405F">
            <w:pPr>
              <w:pStyle w:val="NoSpacing"/>
            </w:pPr>
          </w:p>
          <w:p w:rsidR="00421272" w:rsidRPr="00B23A7A" w:rsidRDefault="00421272" w:rsidP="006A405F">
            <w:pPr>
              <w:pStyle w:val="NoSpacing"/>
            </w:pPr>
          </w:p>
        </w:tc>
      </w:tr>
      <w:tr w:rsidR="00421272" w:rsidTr="003A663B">
        <w:tc>
          <w:tcPr>
            <w:tcW w:w="1219" w:type="dxa"/>
          </w:tcPr>
          <w:p w:rsidR="00421272" w:rsidRPr="00674A85" w:rsidRDefault="00421272" w:rsidP="006A405F">
            <w:pPr>
              <w:pStyle w:val="NoSpacing"/>
            </w:pPr>
            <w:r>
              <w:t>Learning Thread Focus</w:t>
            </w:r>
          </w:p>
        </w:tc>
        <w:tc>
          <w:tcPr>
            <w:tcW w:w="5611" w:type="dxa"/>
            <w:gridSpan w:val="6"/>
          </w:tcPr>
          <w:p w:rsidR="00421272" w:rsidRDefault="00421272" w:rsidP="006A405F">
            <w:pPr>
              <w:pStyle w:val="NoSpacing"/>
            </w:pPr>
            <w:r>
              <w:rPr>
                <w:highlight w:val="magenta"/>
              </w:rPr>
              <w:t>Chronology</w:t>
            </w:r>
            <w:r w:rsidRPr="00B27D2F">
              <w:rPr>
                <w:highlight w:val="magenta"/>
              </w:rPr>
              <w:t xml:space="preserve"> – We will look at how children have changed over their lifetimes and how they will change in the future.  We will look at big changes over their lifetime such as learning to walk, talk, starting school, going to high school, driving a car and getting a job. Children will learn to put these into chronological order and will talk about the past, future and present. The children will learn to use a timeline.</w:t>
            </w:r>
          </w:p>
          <w:p w:rsidR="00421272" w:rsidRPr="00674A85" w:rsidRDefault="00421272" w:rsidP="006A405F">
            <w:pPr>
              <w:pStyle w:val="NoSpacing"/>
            </w:pPr>
            <w:r w:rsidRPr="00B27D2F">
              <w:rPr>
                <w:highlight w:val="lightGray"/>
              </w:rPr>
              <w:t>Legacy – We will talk about major events that have happened during this time, such as new prime minister, leaving the EU, coronavirus, the Olympics etc</w:t>
            </w:r>
            <w:proofErr w:type="gramStart"/>
            <w:r w:rsidRPr="00B27D2F">
              <w:rPr>
                <w:highlight w:val="lightGray"/>
              </w:rPr>
              <w:t>..</w:t>
            </w:r>
            <w:proofErr w:type="gramEnd"/>
          </w:p>
        </w:tc>
      </w:tr>
      <w:tr w:rsidR="00421272" w:rsidTr="003A663B">
        <w:tc>
          <w:tcPr>
            <w:tcW w:w="1219" w:type="dxa"/>
          </w:tcPr>
          <w:p w:rsidR="00421272" w:rsidRDefault="00421272" w:rsidP="006A405F">
            <w:pPr>
              <w:pStyle w:val="NoSpacing"/>
            </w:pPr>
          </w:p>
        </w:tc>
        <w:tc>
          <w:tcPr>
            <w:tcW w:w="5611" w:type="dxa"/>
            <w:gridSpan w:val="6"/>
          </w:tcPr>
          <w:p w:rsidR="00421272" w:rsidRDefault="00421272" w:rsidP="006A405F">
            <w:pPr>
              <w:pStyle w:val="NoSpacing"/>
            </w:pPr>
          </w:p>
        </w:tc>
      </w:tr>
      <w:tr w:rsidR="00421272" w:rsidTr="003A663B">
        <w:tc>
          <w:tcPr>
            <w:tcW w:w="1219" w:type="dxa"/>
            <w:gridSpan w:val="2"/>
          </w:tcPr>
          <w:p w:rsidR="00421272" w:rsidRPr="00674A85" w:rsidRDefault="00421272" w:rsidP="006A405F">
            <w:pPr>
              <w:pStyle w:val="NoSpacing"/>
            </w:pPr>
            <w:r w:rsidRPr="00674A85">
              <w:t>Core knowledge</w:t>
            </w:r>
            <w:r>
              <w:t xml:space="preserve"> and in depth study</w:t>
            </w:r>
          </w:p>
        </w:tc>
        <w:tc>
          <w:tcPr>
            <w:tcW w:w="5611" w:type="dxa"/>
            <w:gridSpan w:val="5"/>
          </w:tcPr>
          <w:p w:rsidR="00421272" w:rsidRDefault="00421272" w:rsidP="006A405F">
            <w:pPr>
              <w:pStyle w:val="NoSpacing"/>
            </w:pPr>
            <w:r>
              <w:t>Personal Timeline</w:t>
            </w:r>
          </w:p>
          <w:p w:rsidR="00421272" w:rsidRDefault="00421272" w:rsidP="006A405F">
            <w:pPr>
              <w:pStyle w:val="NoSpacing"/>
            </w:pPr>
            <w:r>
              <w:t>Baby – couldn’t walk, talk etc</w:t>
            </w:r>
          </w:p>
          <w:p w:rsidR="00421272" w:rsidRDefault="00421272" w:rsidP="006A405F">
            <w:pPr>
              <w:pStyle w:val="NoSpacing"/>
            </w:pPr>
            <w:r>
              <w:t>Toddler – learnt to walk, talk</w:t>
            </w:r>
          </w:p>
          <w:p w:rsidR="00421272" w:rsidRDefault="00421272" w:rsidP="006A405F">
            <w:pPr>
              <w:pStyle w:val="NoSpacing"/>
            </w:pPr>
            <w:r>
              <w:t>Child – Started school, learnt to read, write, swim</w:t>
            </w:r>
          </w:p>
          <w:p w:rsidR="00421272" w:rsidRDefault="00421272" w:rsidP="006A405F">
            <w:pPr>
              <w:pStyle w:val="NoSpacing"/>
            </w:pPr>
            <w:r>
              <w:t>Teenager – Go to high school, learn to drive, go out on their own</w:t>
            </w:r>
          </w:p>
          <w:p w:rsidR="00421272" w:rsidRDefault="00421272" w:rsidP="006A405F">
            <w:pPr>
              <w:pStyle w:val="NoSpacing"/>
            </w:pPr>
            <w:r>
              <w:t>Adult – Go to work, live in own house</w:t>
            </w:r>
          </w:p>
          <w:p w:rsidR="00421272" w:rsidRDefault="00421272" w:rsidP="006A405F">
            <w:pPr>
              <w:pStyle w:val="NoSpacing"/>
            </w:pPr>
          </w:p>
          <w:p w:rsidR="00421272" w:rsidRDefault="00421272" w:rsidP="006A405F">
            <w:pPr>
              <w:pStyle w:val="NoSpacing"/>
            </w:pPr>
            <w:r>
              <w:t>When I was a baby I could…</w:t>
            </w:r>
          </w:p>
          <w:p w:rsidR="00421272" w:rsidRDefault="00421272" w:rsidP="006A405F">
            <w:pPr>
              <w:pStyle w:val="NoSpacing"/>
            </w:pPr>
            <w:r>
              <w:t>Now that I am a child I can…</w:t>
            </w:r>
          </w:p>
          <w:p w:rsidR="00421272" w:rsidRDefault="00421272" w:rsidP="006A405F">
            <w:pPr>
              <w:pStyle w:val="NoSpacing"/>
            </w:pPr>
            <w:r>
              <w:t>When I am an adult I would like to…</w:t>
            </w:r>
          </w:p>
          <w:p w:rsidR="00421272" w:rsidRPr="00674A85" w:rsidRDefault="00421272" w:rsidP="006A405F">
            <w:pPr>
              <w:pStyle w:val="NoSpacing"/>
            </w:pPr>
          </w:p>
        </w:tc>
        <w:bookmarkStart w:id="0" w:name="_GoBack"/>
        <w:bookmarkEnd w:id="0"/>
      </w:tr>
      <w:tr w:rsidR="00421272" w:rsidTr="003A663B">
        <w:tc>
          <w:tcPr>
            <w:tcW w:w="1219" w:type="dxa"/>
            <w:gridSpan w:val="2"/>
          </w:tcPr>
          <w:p w:rsidR="00421272" w:rsidRPr="00674A85" w:rsidRDefault="00421272" w:rsidP="006A405F">
            <w:pPr>
              <w:pStyle w:val="NoSpacing"/>
            </w:pPr>
            <w:r>
              <w:t>Key Vocabulary</w:t>
            </w:r>
          </w:p>
        </w:tc>
        <w:tc>
          <w:tcPr>
            <w:tcW w:w="5611" w:type="dxa"/>
            <w:gridSpan w:val="5"/>
          </w:tcPr>
          <w:p w:rsidR="00421272" w:rsidRDefault="00421272" w:rsidP="006A405F">
            <w:pPr>
              <w:pStyle w:val="NoSpacing"/>
            </w:pPr>
            <w:r>
              <w:t>Past, present, future, baby, child, adult</w:t>
            </w:r>
          </w:p>
          <w:p w:rsidR="00421272" w:rsidRPr="00674A85" w:rsidRDefault="00421272" w:rsidP="006A405F">
            <w:pPr>
              <w:pStyle w:val="NoSpacing"/>
            </w:pPr>
          </w:p>
        </w:tc>
      </w:tr>
    </w:tbl>
    <w:tbl>
      <w:tblPr>
        <w:tblStyle w:val="TableGrid"/>
        <w:tblpPr w:leftFromText="180" w:rightFromText="180" w:vertAnchor="text" w:horzAnchor="margin" w:tblpXSpec="right" w:tblpY="894"/>
        <w:tblW w:w="0" w:type="auto"/>
        <w:tblLook w:val="04A0" w:firstRow="1" w:lastRow="0" w:firstColumn="1" w:lastColumn="0" w:noHBand="0" w:noVBand="1"/>
      </w:tblPr>
      <w:tblGrid>
        <w:gridCol w:w="1980"/>
        <w:gridCol w:w="4825"/>
      </w:tblGrid>
      <w:tr w:rsidR="00421272" w:rsidTr="003A663B">
        <w:tc>
          <w:tcPr>
            <w:tcW w:w="1980" w:type="dxa"/>
          </w:tcPr>
          <w:p w:rsidR="00421272" w:rsidRDefault="00421272" w:rsidP="006A405F">
            <w:pPr>
              <w:pStyle w:val="NoSpacing"/>
            </w:pPr>
            <w:r>
              <w:t>Cross Curricular Links and wider influences</w:t>
            </w:r>
          </w:p>
        </w:tc>
        <w:tc>
          <w:tcPr>
            <w:tcW w:w="4825" w:type="dxa"/>
          </w:tcPr>
          <w:p w:rsidR="00421272" w:rsidRDefault="00421272" w:rsidP="006A405F">
            <w:pPr>
              <w:pStyle w:val="NoSpacing"/>
            </w:pPr>
            <w:r>
              <w:t>Art and Design – Self Portrait</w:t>
            </w:r>
          </w:p>
          <w:p w:rsidR="00421272" w:rsidRDefault="00421272" w:rsidP="006A405F">
            <w:pPr>
              <w:pStyle w:val="NoSpacing"/>
            </w:pPr>
          </w:p>
          <w:p w:rsidR="00421272" w:rsidRDefault="00421272" w:rsidP="006A405F">
            <w:pPr>
              <w:pStyle w:val="NoSpacing"/>
            </w:pPr>
          </w:p>
        </w:tc>
      </w:tr>
      <w:tr w:rsidR="00421272" w:rsidTr="003A663B">
        <w:tc>
          <w:tcPr>
            <w:tcW w:w="1980" w:type="dxa"/>
          </w:tcPr>
          <w:p w:rsidR="00421272" w:rsidRDefault="00421272" w:rsidP="006A405F">
            <w:pPr>
              <w:pStyle w:val="NoSpacing"/>
            </w:pPr>
            <w:r>
              <w:t>Links to Prior learning</w:t>
            </w:r>
          </w:p>
        </w:tc>
        <w:tc>
          <w:tcPr>
            <w:tcW w:w="4825" w:type="dxa"/>
          </w:tcPr>
          <w:p w:rsidR="00421272" w:rsidRDefault="00421272" w:rsidP="006A405F">
            <w:pPr>
              <w:pStyle w:val="NoSpacing"/>
            </w:pPr>
            <w:r>
              <w:t>This is the beginning of the year, so Reception children will just be finding out about their own personal history and the Year 1 children will be learning to use a timeline, add dates and will be beginning to become more familiar with the words past, present and future.</w:t>
            </w:r>
          </w:p>
        </w:tc>
      </w:tr>
      <w:tr w:rsidR="00421272" w:rsidTr="003A663B">
        <w:tc>
          <w:tcPr>
            <w:tcW w:w="1980" w:type="dxa"/>
          </w:tcPr>
          <w:p w:rsidR="00421272" w:rsidRDefault="00421272" w:rsidP="006A405F">
            <w:pPr>
              <w:pStyle w:val="NoSpacing"/>
            </w:pPr>
            <w:r>
              <w:t>Links to Future Learning</w:t>
            </w:r>
          </w:p>
        </w:tc>
        <w:tc>
          <w:tcPr>
            <w:tcW w:w="4825" w:type="dxa"/>
          </w:tcPr>
          <w:p w:rsidR="00421272" w:rsidRDefault="00421272" w:rsidP="006A405F">
            <w:pPr>
              <w:pStyle w:val="NoSpacing"/>
            </w:pPr>
            <w:r>
              <w:t>During the Spring and Summer terms we will learn about the history of flight and dinosaurs so we want children to be really secure with the concept of past, present and future before we do this.</w:t>
            </w:r>
          </w:p>
        </w:tc>
      </w:tr>
      <w:tr w:rsidR="00421272" w:rsidTr="003A663B">
        <w:tc>
          <w:tcPr>
            <w:tcW w:w="1980" w:type="dxa"/>
          </w:tcPr>
          <w:p w:rsidR="00421272" w:rsidRDefault="00421272" w:rsidP="006A405F">
            <w:pPr>
              <w:pStyle w:val="NoSpacing"/>
            </w:pPr>
          </w:p>
        </w:tc>
        <w:tc>
          <w:tcPr>
            <w:tcW w:w="4825" w:type="dxa"/>
          </w:tcPr>
          <w:p w:rsidR="00421272" w:rsidRDefault="00421272" w:rsidP="006A405F">
            <w:pPr>
              <w:pStyle w:val="NoSpacing"/>
            </w:pPr>
          </w:p>
        </w:tc>
      </w:tr>
    </w:tbl>
    <w:tbl>
      <w:tblPr>
        <w:tblStyle w:val="TableGrid"/>
        <w:tblW w:w="0" w:type="auto"/>
        <w:tblLook w:val="04A0" w:firstRow="1" w:lastRow="0" w:firstColumn="1" w:lastColumn="0" w:noHBand="0" w:noVBand="1"/>
      </w:tblPr>
      <w:tblGrid>
        <w:gridCol w:w="1838"/>
        <w:gridCol w:w="4992"/>
      </w:tblGrid>
      <w:tr w:rsidR="00421272" w:rsidTr="003A663B">
        <w:trPr>
          <w:trHeight w:val="1150"/>
        </w:trPr>
        <w:tc>
          <w:tcPr>
            <w:tcW w:w="1838" w:type="dxa"/>
          </w:tcPr>
          <w:p w:rsidR="00421272" w:rsidRDefault="00421272" w:rsidP="006A405F">
            <w:pPr>
              <w:pStyle w:val="NoSpacing"/>
            </w:pPr>
            <w:r>
              <w:t>Learning Experiences</w:t>
            </w:r>
          </w:p>
          <w:p w:rsidR="00421272" w:rsidRDefault="00421272" w:rsidP="006A405F">
            <w:pPr>
              <w:pStyle w:val="NoSpacing"/>
            </w:pPr>
          </w:p>
        </w:tc>
        <w:tc>
          <w:tcPr>
            <w:tcW w:w="4992" w:type="dxa"/>
          </w:tcPr>
          <w:p w:rsidR="00421272" w:rsidRDefault="00421272" w:rsidP="006A405F">
            <w:pPr>
              <w:pStyle w:val="NoSpacing"/>
            </w:pPr>
            <w:r>
              <w:t>Meet a baby, toddler, child and adult and find out about their experiences.</w:t>
            </w:r>
          </w:p>
        </w:tc>
      </w:tr>
    </w:tbl>
    <w:p w:rsidR="00421272" w:rsidRDefault="00421272" w:rsidP="006A405F">
      <w:pPr>
        <w:pStyle w:val="NoSpacing"/>
      </w:pPr>
    </w:p>
    <w:p w:rsidR="00421272" w:rsidRDefault="00421272" w:rsidP="006A405F">
      <w:pPr>
        <w:pStyle w:val="NoSpacing"/>
      </w:pPr>
    </w:p>
    <w:p w:rsidR="00421272" w:rsidRDefault="00421272" w:rsidP="006A405F">
      <w:pPr>
        <w:pStyle w:val="NoSpacing"/>
      </w:pPr>
    </w:p>
    <w:p w:rsidR="00421272" w:rsidRDefault="00421272" w:rsidP="006A405F">
      <w:pPr>
        <w:pStyle w:val="NoSpacing"/>
      </w:pPr>
    </w:p>
    <w:p w:rsidR="00421272" w:rsidRDefault="00421272" w:rsidP="006A405F">
      <w:pPr>
        <w:pStyle w:val="NoSpacing"/>
      </w:pPr>
      <w:r w:rsidRPr="00D620B2">
        <w:rPr>
          <w:noProof/>
          <w:lang w:val="en-GB" w:eastAsia="en-GB"/>
        </w:rPr>
        <w:drawing>
          <wp:anchor distT="0" distB="0" distL="114300" distR="114300" simplePos="0" relativeHeight="251661312" behindDoc="1" locked="0" layoutInCell="1" allowOverlap="1">
            <wp:simplePos x="0" y="0"/>
            <wp:positionH relativeFrom="column">
              <wp:posOffset>361950</wp:posOffset>
            </wp:positionH>
            <wp:positionV relativeFrom="paragraph">
              <wp:posOffset>0</wp:posOffset>
            </wp:positionV>
            <wp:extent cx="4343400" cy="1498600"/>
            <wp:effectExtent l="0" t="0" r="0" b="6350"/>
            <wp:wrapTight wrapText="bothSides">
              <wp:wrapPolygon edited="0">
                <wp:start x="0" y="0"/>
                <wp:lineTo x="0" y="21417"/>
                <wp:lineTo x="21505" y="21417"/>
                <wp:lineTo x="215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343400" cy="1498600"/>
                    </a:xfrm>
                    <a:prstGeom prst="rect">
                      <a:avLst/>
                    </a:prstGeom>
                  </pic:spPr>
                </pic:pic>
              </a:graphicData>
            </a:graphic>
          </wp:anchor>
        </w:drawing>
      </w:r>
    </w:p>
    <w:p w:rsidR="00421272" w:rsidRDefault="00421272" w:rsidP="006A405F">
      <w:pPr>
        <w:pStyle w:val="NoSpacing"/>
        <w:sectPr w:rsidR="00421272" w:rsidSect="00F41909">
          <w:headerReference w:type="default" r:id="rId8"/>
          <w:pgSz w:w="15840" w:h="12240" w:orient="landscape"/>
          <w:pgMar w:top="720" w:right="720" w:bottom="720" w:left="720" w:header="720" w:footer="720" w:gutter="0"/>
          <w:cols w:num="2" w:space="720"/>
          <w:docGrid w:linePitch="360"/>
        </w:sectPr>
      </w:pPr>
    </w:p>
    <w:p w:rsidR="00421272" w:rsidRDefault="00421272" w:rsidP="006A405F">
      <w:pPr>
        <w:pStyle w:val="NoSpacing"/>
      </w:pPr>
    </w:p>
    <w:p w:rsidR="00A9289A" w:rsidRDefault="00A9289A" w:rsidP="006A405F">
      <w:pPr>
        <w:pStyle w:val="NoSpacing"/>
      </w:pPr>
    </w:p>
    <w:sectPr w:rsidR="00A9289A" w:rsidSect="007F0D1E">
      <w:pgSz w:w="15840" w:h="12240" w:orient="landscape"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4ED3" w:rsidRDefault="00474ED3">
      <w:pPr>
        <w:spacing w:after="0" w:line="240" w:lineRule="auto"/>
      </w:pPr>
      <w:r>
        <w:separator/>
      </w:r>
    </w:p>
  </w:endnote>
  <w:endnote w:type="continuationSeparator" w:id="0">
    <w:p w:rsidR="00474ED3" w:rsidRDefault="00474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4ED3" w:rsidRDefault="00474ED3">
      <w:pPr>
        <w:spacing w:after="0" w:line="240" w:lineRule="auto"/>
      </w:pPr>
      <w:r>
        <w:separator/>
      </w:r>
    </w:p>
  </w:footnote>
  <w:footnote w:type="continuationSeparator" w:id="0">
    <w:p w:rsidR="00474ED3" w:rsidRDefault="00474E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0FA" w:rsidRPr="009702DE" w:rsidRDefault="00421272" w:rsidP="003A4096">
    <w:pPr>
      <w:jc w:val="center"/>
      <w:rPr>
        <w:color w:val="000000" w:themeColor="text1"/>
        <w:sz w:val="48"/>
        <w:szCs w:val="72"/>
        <w:lang w:val="en-GB"/>
      </w:rPr>
    </w:pPr>
    <w:r w:rsidRPr="009702DE">
      <w:rPr>
        <w:color w:val="000000" w:themeColor="text1"/>
        <w:sz w:val="48"/>
        <w:szCs w:val="72"/>
        <w:lang w:val="en-GB"/>
      </w:rPr>
      <w:t xml:space="preserve">Reception </w:t>
    </w:r>
    <w:r>
      <w:rPr>
        <w:color w:val="000000" w:themeColor="text1"/>
        <w:sz w:val="48"/>
        <w:szCs w:val="72"/>
        <w:lang w:val="en-GB"/>
      </w:rPr>
      <w:t>and Year 1 – History – Autumn 1 - 2022 – Myself</w:t>
    </w:r>
  </w:p>
  <w:p w:rsidR="002600FA" w:rsidRDefault="00474E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B76FA7"/>
    <w:multiLevelType w:val="hybridMultilevel"/>
    <w:tmpl w:val="6C182B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92B214A"/>
    <w:multiLevelType w:val="hybridMultilevel"/>
    <w:tmpl w:val="F74E22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D601C44"/>
    <w:multiLevelType w:val="hybridMultilevel"/>
    <w:tmpl w:val="201ACD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1D54BB9"/>
    <w:multiLevelType w:val="hybridMultilevel"/>
    <w:tmpl w:val="7402F7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272"/>
    <w:rsid w:val="00421272"/>
    <w:rsid w:val="00474ED3"/>
    <w:rsid w:val="00585373"/>
    <w:rsid w:val="006A405F"/>
    <w:rsid w:val="00A92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B2E6DF-ABE2-4FE2-AA86-E057BCDFB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1272"/>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127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1272"/>
    <w:pPr>
      <w:ind w:left="720"/>
      <w:contextualSpacing/>
    </w:pPr>
  </w:style>
  <w:style w:type="paragraph" w:styleId="Header">
    <w:name w:val="header"/>
    <w:basedOn w:val="Normal"/>
    <w:link w:val="HeaderChar"/>
    <w:uiPriority w:val="99"/>
    <w:unhideWhenUsed/>
    <w:rsid w:val="004212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1272"/>
    <w:rPr>
      <w:lang w:val="en-US"/>
    </w:rPr>
  </w:style>
  <w:style w:type="paragraph" w:styleId="NoSpacing">
    <w:name w:val="No Spacing"/>
    <w:uiPriority w:val="1"/>
    <w:qFormat/>
    <w:rsid w:val="006A405F"/>
    <w:pPr>
      <w:spacing w:after="0" w:line="240" w:lineRule="auto"/>
    </w:pPr>
    <w:rPr>
      <w:lang w:val="en-US"/>
    </w:rPr>
  </w:style>
  <w:style w:type="paragraph" w:styleId="Footer">
    <w:name w:val="footer"/>
    <w:basedOn w:val="Normal"/>
    <w:link w:val="FooterChar"/>
    <w:uiPriority w:val="99"/>
    <w:unhideWhenUsed/>
    <w:rsid w:val="005853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537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325</Words>
  <Characters>1855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eway</dc:creator>
  <cp:lastModifiedBy>Elizabeth Way</cp:lastModifiedBy>
  <cp:revision>2</cp:revision>
  <dcterms:created xsi:type="dcterms:W3CDTF">2021-10-08T19:37:00Z</dcterms:created>
  <dcterms:modified xsi:type="dcterms:W3CDTF">2021-10-08T19:37:00Z</dcterms:modified>
</cp:coreProperties>
</file>